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EE56" w14:textId="77777777" w:rsidR="007F66F2" w:rsidRDefault="007F66F2"/>
    <w:p w14:paraId="28BE3CB6" w14:textId="77777777" w:rsidR="00400743" w:rsidRDefault="00400743"/>
    <w:p w14:paraId="252BDDA6" w14:textId="77777777" w:rsidR="00400743" w:rsidRDefault="00400743"/>
    <w:p w14:paraId="1EE2E061" w14:textId="77777777" w:rsidR="00400743" w:rsidRDefault="00400743"/>
    <w:p w14:paraId="00C6B020" w14:textId="77777777" w:rsidR="00400743" w:rsidRDefault="00400743"/>
    <w:p w14:paraId="615F68A8" w14:textId="77777777" w:rsidR="000A6951" w:rsidRDefault="000A6951" w:rsidP="00400743">
      <w:pPr>
        <w:pStyle w:val="Prrafobsico"/>
        <w:jc w:val="center"/>
        <w:rPr>
          <w:rFonts w:ascii="EB Garamond" w:hAnsi="EB Garamond" w:cs="EB Garamond"/>
          <w:i/>
          <w:iCs/>
          <w:color w:val="FE5C32"/>
          <w:sz w:val="26"/>
          <w:szCs w:val="26"/>
        </w:rPr>
      </w:pPr>
    </w:p>
    <w:p w14:paraId="243ED53E" w14:textId="042B4FA1" w:rsidR="00400743" w:rsidRDefault="00400743" w:rsidP="00A40376">
      <w:pPr>
        <w:pStyle w:val="Prrafobsico"/>
        <w:spacing w:before="360"/>
        <w:jc w:val="center"/>
        <w:rPr>
          <w:rFonts w:ascii="EB Garamond" w:hAnsi="EB Garamond" w:cs="EB Garamond"/>
          <w:i/>
          <w:iCs/>
          <w:color w:val="FE5C32"/>
          <w:sz w:val="26"/>
          <w:szCs w:val="26"/>
        </w:rPr>
      </w:pPr>
      <w:r>
        <w:rPr>
          <w:rFonts w:ascii="EB Garamond" w:hAnsi="EB Garamond" w:cs="EB Garamond"/>
          <w:i/>
          <w:iCs/>
          <w:color w:val="FE5C32"/>
          <w:sz w:val="26"/>
          <w:szCs w:val="26"/>
        </w:rPr>
        <w:t xml:space="preserve">Fecha de </w:t>
      </w:r>
      <w:proofErr w:type="spellStart"/>
      <w:r>
        <w:rPr>
          <w:rFonts w:ascii="EB Garamond" w:hAnsi="EB Garamond" w:cs="EB Garamond"/>
          <w:i/>
          <w:iCs/>
          <w:color w:val="FE5C32"/>
          <w:sz w:val="26"/>
          <w:szCs w:val="26"/>
        </w:rPr>
        <w:t>Envio</w:t>
      </w:r>
      <w:proofErr w:type="spellEnd"/>
      <w:r>
        <w:rPr>
          <w:rFonts w:ascii="EB Garamond" w:hAnsi="EB Garamond" w:cs="EB Garamond"/>
          <w:i/>
          <w:iCs/>
          <w:color w:val="FE5C32"/>
          <w:sz w:val="26"/>
          <w:szCs w:val="26"/>
        </w:rPr>
        <w:t xml:space="preserve">: </w:t>
      </w:r>
      <w:r w:rsidR="00DC37C5">
        <w:rPr>
          <w:rFonts w:ascii="EB Garamond" w:hAnsi="EB Garamond" w:cs="EB Garamond"/>
          <w:i/>
          <w:iCs/>
          <w:color w:val="FE5C32"/>
          <w:sz w:val="26"/>
          <w:szCs w:val="26"/>
        </w:rPr>
        <w:t>12</w:t>
      </w:r>
      <w:r>
        <w:rPr>
          <w:rFonts w:ascii="EB Garamond" w:hAnsi="EB Garamond" w:cs="EB Garamond"/>
          <w:i/>
          <w:iCs/>
          <w:color w:val="FE5C32"/>
          <w:sz w:val="26"/>
          <w:szCs w:val="26"/>
        </w:rPr>
        <w:t>/</w:t>
      </w:r>
      <w:r w:rsidR="00DC37C5">
        <w:rPr>
          <w:rFonts w:ascii="EB Garamond" w:hAnsi="EB Garamond" w:cs="EB Garamond"/>
          <w:i/>
          <w:iCs/>
          <w:color w:val="FE5C32"/>
          <w:sz w:val="26"/>
          <w:szCs w:val="26"/>
        </w:rPr>
        <w:t>05</w:t>
      </w:r>
      <w:r>
        <w:rPr>
          <w:rFonts w:ascii="EB Garamond" w:hAnsi="EB Garamond" w:cs="EB Garamond"/>
          <w:i/>
          <w:iCs/>
          <w:color w:val="FE5C32"/>
          <w:sz w:val="26"/>
          <w:szCs w:val="26"/>
        </w:rPr>
        <w:t>/202</w:t>
      </w:r>
      <w:r w:rsidR="00DC37C5">
        <w:rPr>
          <w:rFonts w:ascii="EB Garamond" w:hAnsi="EB Garamond" w:cs="EB Garamond"/>
          <w:i/>
          <w:iCs/>
          <w:color w:val="FE5C32"/>
          <w:sz w:val="26"/>
          <w:szCs w:val="26"/>
        </w:rPr>
        <w:t>1</w:t>
      </w:r>
    </w:p>
    <w:p w14:paraId="19877328" w14:textId="77777777" w:rsidR="00400743" w:rsidRDefault="00400743"/>
    <w:p w14:paraId="7C5991E1" w14:textId="77777777" w:rsidR="00400743" w:rsidRDefault="00400743"/>
    <w:p w14:paraId="5C3A5D4B" w14:textId="77777777" w:rsidR="00400743" w:rsidRPr="000A6951" w:rsidRDefault="00400743">
      <w:pPr>
        <w:rPr>
          <w:color w:val="595959" w:themeColor="text1" w:themeTint="A6"/>
          <w:lang w:val="es-ES_tradnl"/>
        </w:rPr>
      </w:pPr>
    </w:p>
    <w:p w14:paraId="4619EBB3" w14:textId="1F9B0E2A" w:rsidR="00400743" w:rsidRPr="000A6951" w:rsidRDefault="00DC37C5" w:rsidP="00400743">
      <w:pPr>
        <w:pStyle w:val="Prrafobsico"/>
        <w:spacing w:line="240" w:lineRule="atLeast"/>
        <w:jc w:val="center"/>
        <w:rPr>
          <w:rFonts w:ascii="EB Garamond ExtraBold" w:hAnsi="EB Garamond ExtraBold" w:cs="EB Garamond ExtraBold"/>
          <w:b/>
          <w:bCs/>
          <w:color w:val="595959" w:themeColor="text1" w:themeTint="A6"/>
          <w:sz w:val="42"/>
          <w:szCs w:val="42"/>
        </w:rPr>
      </w:pPr>
      <w:r>
        <w:rPr>
          <w:rFonts w:ascii="EB Garamond ExtraBold" w:hAnsi="EB Garamond ExtraBold" w:cs="EB Garamond ExtraBold"/>
          <w:b/>
          <w:bCs/>
          <w:color w:val="595959" w:themeColor="text1" w:themeTint="A6"/>
          <w:sz w:val="42"/>
          <w:szCs w:val="42"/>
        </w:rPr>
        <w:t xml:space="preserve">GÜÉJAR SIERRA, QUÉNTAR Y LA PEZA PLANTEAN UNA RUTA TURÍSTICA PARA ENLAZAR LA </w:t>
      </w:r>
      <w:r w:rsidR="001654EA">
        <w:rPr>
          <w:rFonts w:ascii="EB Garamond ExtraBold" w:hAnsi="EB Garamond ExtraBold" w:cs="EB Garamond ExtraBold"/>
          <w:b/>
          <w:bCs/>
          <w:color w:val="595959" w:themeColor="text1" w:themeTint="A6"/>
          <w:sz w:val="42"/>
          <w:szCs w:val="42"/>
        </w:rPr>
        <w:t>A</w:t>
      </w:r>
      <w:r>
        <w:rPr>
          <w:rFonts w:ascii="EB Garamond ExtraBold" w:hAnsi="EB Garamond ExtraBold" w:cs="EB Garamond ExtraBold"/>
          <w:b/>
          <w:bCs/>
          <w:color w:val="595959" w:themeColor="text1" w:themeTint="A6"/>
          <w:sz w:val="42"/>
          <w:szCs w:val="42"/>
        </w:rPr>
        <w:t>-92 Y SIERRA NEVADA</w:t>
      </w:r>
    </w:p>
    <w:p w14:paraId="6B74099E" w14:textId="77777777" w:rsidR="00400743" w:rsidRPr="000A6951" w:rsidRDefault="00400743">
      <w:pPr>
        <w:rPr>
          <w:color w:val="595959" w:themeColor="text1" w:themeTint="A6"/>
          <w:lang w:val="es-ES_tradnl"/>
        </w:rPr>
      </w:pPr>
    </w:p>
    <w:p w14:paraId="5DA1D933" w14:textId="77777777" w:rsidR="000A6951" w:rsidRPr="000A6951" w:rsidRDefault="000A6951">
      <w:pPr>
        <w:rPr>
          <w:color w:val="595959" w:themeColor="text1" w:themeTint="A6"/>
          <w:lang w:val="es-ES_tradnl"/>
        </w:rPr>
      </w:pPr>
    </w:p>
    <w:p w14:paraId="25165B76" w14:textId="09E9E152" w:rsidR="000A6951" w:rsidRPr="000A6951" w:rsidRDefault="00DC37C5" w:rsidP="000A6951">
      <w:pPr>
        <w:pStyle w:val="Prrafobsico"/>
        <w:numPr>
          <w:ilvl w:val="0"/>
          <w:numId w:val="1"/>
        </w:numPr>
        <w:spacing w:line="240" w:lineRule="auto"/>
        <w:rPr>
          <w:rFonts w:ascii="EB Garamond Medium" w:hAnsi="EB Garamond Medium" w:cs="EB Garamond Medium"/>
          <w:color w:val="595959" w:themeColor="text1" w:themeTint="A6"/>
          <w:sz w:val="28"/>
          <w:szCs w:val="28"/>
        </w:rPr>
      </w:pPr>
      <w:r>
        <w:rPr>
          <w:rFonts w:ascii="EB Garamond Medium" w:hAnsi="EB Garamond Medium" w:cs="EB Garamond Medium"/>
          <w:color w:val="595959" w:themeColor="text1" w:themeTint="A6"/>
          <w:sz w:val="28"/>
          <w:szCs w:val="28"/>
        </w:rPr>
        <w:t xml:space="preserve">Las alcaldías de los tres municipios solicitan a la Diputación de Granada su implicación en el proyecto con el que plantean promocionar turísticamente el territorio, así como combatir el reto demográfico en las zonas rurales y reducir la huella de carbono en los entornos de la capital granadina. </w:t>
      </w:r>
    </w:p>
    <w:p w14:paraId="65BF80DA" w14:textId="77777777" w:rsidR="000A6951" w:rsidRPr="000A6951" w:rsidRDefault="000A6951" w:rsidP="000A6951">
      <w:pPr>
        <w:pStyle w:val="Prrafobsico"/>
        <w:spacing w:line="240" w:lineRule="auto"/>
        <w:rPr>
          <w:rFonts w:ascii="EB Garamond Medium" w:hAnsi="EB Garamond Medium" w:cs="EB Garamond Medium"/>
          <w:color w:val="595959" w:themeColor="text1" w:themeTint="A6"/>
          <w:sz w:val="28"/>
          <w:szCs w:val="28"/>
        </w:rPr>
      </w:pPr>
    </w:p>
    <w:p w14:paraId="19B40C4B" w14:textId="77777777" w:rsidR="000A6951" w:rsidRPr="000A6951" w:rsidRDefault="000A6951" w:rsidP="000A6951">
      <w:pPr>
        <w:rPr>
          <w:color w:val="595959" w:themeColor="text1" w:themeTint="A6"/>
          <w:lang w:val="es-ES_tradnl"/>
        </w:rPr>
      </w:pPr>
    </w:p>
    <w:p w14:paraId="75E1E5B0" w14:textId="17B8CC8E" w:rsidR="00DC37C5" w:rsidRPr="00DC37C5" w:rsidRDefault="000A6951" w:rsidP="00DC37C5">
      <w:pPr>
        <w:jc w:val="both"/>
        <w:rPr>
          <w:rFonts w:ascii="EB Garamond" w:hAnsi="EB Garamond" w:cs="EB Garamond"/>
          <w:color w:val="595959" w:themeColor="text1" w:themeTint="A6"/>
        </w:rPr>
      </w:pPr>
      <w:proofErr w:type="spellStart"/>
      <w:r w:rsidRPr="006420A7">
        <w:rPr>
          <w:rFonts w:ascii="EB Garamond" w:hAnsi="EB Garamond" w:cs="EB Garamond"/>
          <w:b/>
          <w:bCs/>
          <w:color w:val="595959" w:themeColor="text1" w:themeTint="A6"/>
        </w:rPr>
        <w:t>Güéjar</w:t>
      </w:r>
      <w:proofErr w:type="spellEnd"/>
      <w:r w:rsidRPr="006420A7">
        <w:rPr>
          <w:rFonts w:ascii="EB Garamond" w:hAnsi="EB Garamond" w:cs="EB Garamond"/>
          <w:b/>
          <w:bCs/>
          <w:color w:val="595959" w:themeColor="text1" w:themeTint="A6"/>
        </w:rPr>
        <w:t xml:space="preserve"> Sierra, </w:t>
      </w:r>
      <w:r w:rsidR="00DC37C5">
        <w:rPr>
          <w:rFonts w:ascii="EB Garamond" w:hAnsi="EB Garamond" w:cs="EB Garamond"/>
          <w:b/>
          <w:bCs/>
          <w:color w:val="595959" w:themeColor="text1" w:themeTint="A6"/>
        </w:rPr>
        <w:t>12</w:t>
      </w:r>
      <w:r w:rsidRPr="006420A7">
        <w:rPr>
          <w:rFonts w:ascii="EB Garamond" w:hAnsi="EB Garamond" w:cs="EB Garamond"/>
          <w:b/>
          <w:bCs/>
          <w:color w:val="595959" w:themeColor="text1" w:themeTint="A6"/>
        </w:rPr>
        <w:t xml:space="preserve"> de </w:t>
      </w:r>
      <w:r w:rsidR="00DC37C5">
        <w:rPr>
          <w:rFonts w:ascii="EB Garamond" w:hAnsi="EB Garamond" w:cs="EB Garamond"/>
          <w:b/>
          <w:bCs/>
          <w:color w:val="595959" w:themeColor="text1" w:themeTint="A6"/>
        </w:rPr>
        <w:t>mayo</w:t>
      </w:r>
      <w:r w:rsidRPr="006420A7">
        <w:rPr>
          <w:rFonts w:ascii="EB Garamond" w:hAnsi="EB Garamond" w:cs="EB Garamond"/>
          <w:b/>
          <w:bCs/>
          <w:color w:val="595959" w:themeColor="text1" w:themeTint="A6"/>
        </w:rPr>
        <w:t xml:space="preserve"> de 202</w:t>
      </w:r>
      <w:r w:rsidR="00DC37C5">
        <w:rPr>
          <w:rFonts w:ascii="EB Garamond" w:hAnsi="EB Garamond" w:cs="EB Garamond"/>
          <w:b/>
          <w:bCs/>
          <w:color w:val="595959" w:themeColor="text1" w:themeTint="A6"/>
        </w:rPr>
        <w:t>1</w:t>
      </w:r>
      <w:r w:rsidRPr="006420A7">
        <w:rPr>
          <w:rFonts w:ascii="EB Garamond" w:hAnsi="EB Garamond" w:cs="EB Garamond"/>
          <w:b/>
          <w:bCs/>
          <w:color w:val="595959" w:themeColor="text1" w:themeTint="A6"/>
        </w:rPr>
        <w:t xml:space="preserve">. </w:t>
      </w:r>
      <w:r w:rsidR="00DC37C5">
        <w:rPr>
          <w:rFonts w:ascii="EB Garamond" w:hAnsi="EB Garamond" w:cs="EB Garamond"/>
          <w:b/>
          <w:bCs/>
          <w:color w:val="595959" w:themeColor="text1" w:themeTint="A6"/>
        </w:rPr>
        <w:t xml:space="preserve"> </w:t>
      </w:r>
      <w:r w:rsidR="00DC37C5" w:rsidRPr="00DC37C5">
        <w:rPr>
          <w:rFonts w:ascii="EB Garamond" w:hAnsi="EB Garamond" w:cs="EB Garamond"/>
          <w:color w:val="595959" w:themeColor="text1" w:themeTint="A6"/>
        </w:rPr>
        <w:t xml:space="preserve">l proyecto de actuación integral para la creación de una nueva ruta turística se configura como un itinerario alternativo que conectaría el Levante por la A-92 con Sierra Nevada a través de los municipios de La Peza, </w:t>
      </w:r>
      <w:proofErr w:type="spellStart"/>
      <w:r w:rsidR="00DC37C5" w:rsidRPr="00DC37C5">
        <w:rPr>
          <w:rFonts w:ascii="EB Garamond" w:hAnsi="EB Garamond" w:cs="EB Garamond"/>
          <w:color w:val="595959" w:themeColor="text1" w:themeTint="A6"/>
        </w:rPr>
        <w:t>Quéntar</w:t>
      </w:r>
      <w:proofErr w:type="spellEnd"/>
      <w:r w:rsidR="00DC37C5" w:rsidRPr="00DC37C5">
        <w:rPr>
          <w:rFonts w:ascii="EB Garamond" w:hAnsi="EB Garamond" w:cs="EB Garamond"/>
          <w:color w:val="595959" w:themeColor="text1" w:themeTint="A6"/>
        </w:rPr>
        <w:t xml:space="preserve"> y </w:t>
      </w:r>
      <w:proofErr w:type="spellStart"/>
      <w:r w:rsidR="00DC37C5" w:rsidRPr="00DC37C5">
        <w:rPr>
          <w:rFonts w:ascii="EB Garamond" w:hAnsi="EB Garamond" w:cs="EB Garamond"/>
          <w:color w:val="595959" w:themeColor="text1" w:themeTint="A6"/>
        </w:rPr>
        <w:t>Güéjar</w:t>
      </w:r>
      <w:proofErr w:type="spellEnd"/>
      <w:r w:rsidR="00DC37C5" w:rsidRPr="00DC37C5">
        <w:rPr>
          <w:rFonts w:ascii="EB Garamond" w:hAnsi="EB Garamond" w:cs="EB Garamond"/>
          <w:color w:val="595959" w:themeColor="text1" w:themeTint="A6"/>
        </w:rPr>
        <w:t xml:space="preserve"> Sierra. Durante la reunión mantenida esta semana</w:t>
      </w:r>
      <w:r w:rsidR="00DC37C5">
        <w:rPr>
          <w:rFonts w:ascii="EB Garamond" w:hAnsi="EB Garamond" w:cs="EB Garamond"/>
          <w:color w:val="595959" w:themeColor="text1" w:themeTint="A6"/>
        </w:rPr>
        <w:t xml:space="preserve">, los tres ayuntamientos </w:t>
      </w:r>
      <w:r w:rsidR="00DC37C5" w:rsidRPr="00DC37C5">
        <w:rPr>
          <w:rFonts w:ascii="EB Garamond" w:hAnsi="EB Garamond" w:cs="EB Garamond"/>
          <w:color w:val="595959" w:themeColor="text1" w:themeTint="A6"/>
        </w:rPr>
        <w:t>han mostrado su pleno convencimiento de que esta iniciativa puede ser clave para la promoción futura de sus respectivos territorios, por lo que han acordado solicitar a la</w:t>
      </w:r>
      <w:r w:rsidR="00DC37C5">
        <w:rPr>
          <w:rFonts w:ascii="EB Garamond" w:hAnsi="EB Garamond" w:cs="EB Garamond"/>
          <w:color w:val="595959" w:themeColor="text1" w:themeTint="A6"/>
        </w:rPr>
        <w:t xml:space="preserve">s distintas administraciones implicadas, Diputación de Granada y Junta de Andalucía, su compromiso para que pueda ser una realidad. </w:t>
      </w:r>
    </w:p>
    <w:p w14:paraId="76359A34" w14:textId="77777777" w:rsidR="00DC37C5" w:rsidRPr="00DC37C5" w:rsidRDefault="00DC37C5" w:rsidP="00DC37C5">
      <w:pPr>
        <w:jc w:val="both"/>
        <w:rPr>
          <w:rFonts w:ascii="EB Garamond" w:hAnsi="EB Garamond" w:cs="EB Garamond"/>
          <w:color w:val="595959" w:themeColor="text1" w:themeTint="A6"/>
        </w:rPr>
      </w:pPr>
    </w:p>
    <w:p w14:paraId="0169B41B" w14:textId="50B91902" w:rsidR="00DC37C5" w:rsidRPr="00DC37C5" w:rsidRDefault="00DC37C5" w:rsidP="00DC37C5">
      <w:pPr>
        <w:jc w:val="both"/>
        <w:rPr>
          <w:rFonts w:ascii="EB Garamond" w:hAnsi="EB Garamond" w:cs="EB Garamond"/>
          <w:color w:val="595959" w:themeColor="text1" w:themeTint="A6"/>
        </w:rPr>
      </w:pPr>
      <w:r w:rsidRPr="00DC37C5">
        <w:rPr>
          <w:rFonts w:ascii="EB Garamond" w:hAnsi="EB Garamond" w:cs="EB Garamond"/>
          <w:color w:val="595959" w:themeColor="text1" w:themeTint="A6"/>
        </w:rPr>
        <w:t xml:space="preserve">El planteamiento </w:t>
      </w:r>
      <w:r>
        <w:rPr>
          <w:rFonts w:ascii="EB Garamond" w:hAnsi="EB Garamond" w:cs="EB Garamond"/>
          <w:color w:val="595959" w:themeColor="text1" w:themeTint="A6"/>
        </w:rPr>
        <w:t xml:space="preserve">surge </w:t>
      </w:r>
      <w:r w:rsidRPr="00DC37C5">
        <w:rPr>
          <w:rFonts w:ascii="EB Garamond" w:hAnsi="EB Garamond" w:cs="EB Garamond"/>
          <w:color w:val="595959" w:themeColor="text1" w:themeTint="A6"/>
        </w:rPr>
        <w:t xml:space="preserve">de la visión compartida de </w:t>
      </w:r>
      <w:r>
        <w:rPr>
          <w:rFonts w:ascii="EB Garamond" w:hAnsi="EB Garamond" w:cs="EB Garamond"/>
          <w:color w:val="595959" w:themeColor="text1" w:themeTint="A6"/>
        </w:rPr>
        <w:t xml:space="preserve">las alcaldías en torno a </w:t>
      </w:r>
      <w:r w:rsidRPr="00DC37C5">
        <w:rPr>
          <w:rFonts w:ascii="EB Garamond" w:hAnsi="EB Garamond" w:cs="EB Garamond"/>
          <w:color w:val="595959" w:themeColor="text1" w:themeTint="A6"/>
        </w:rPr>
        <w:t xml:space="preserve">la necesidad de que las diferentes administraciones trabajen conjuntamente para paliar el constante proceso de despoblación al que están sometidos los municipios rurales. Una iniciativa que, para el alcalde de </w:t>
      </w:r>
      <w:proofErr w:type="spellStart"/>
      <w:r w:rsidRPr="00DC37C5">
        <w:rPr>
          <w:rFonts w:ascii="EB Garamond" w:hAnsi="EB Garamond" w:cs="EB Garamond"/>
          <w:color w:val="595959" w:themeColor="text1" w:themeTint="A6"/>
        </w:rPr>
        <w:t>Güéjar</w:t>
      </w:r>
      <w:proofErr w:type="spellEnd"/>
      <w:r w:rsidRPr="00DC37C5">
        <w:rPr>
          <w:rFonts w:ascii="EB Garamond" w:hAnsi="EB Garamond" w:cs="EB Garamond"/>
          <w:color w:val="595959" w:themeColor="text1" w:themeTint="A6"/>
        </w:rPr>
        <w:t xml:space="preserve"> Sierra, José A. Robles, supondría “un impulso definitivo al desarrollo turístico y económico de nuestros pueblos”. </w:t>
      </w:r>
      <w:r w:rsidRPr="00DC37C5">
        <w:rPr>
          <w:rFonts w:ascii="EB Garamond" w:hAnsi="EB Garamond" w:cs="EB Garamond"/>
          <w:color w:val="595959" w:themeColor="text1" w:themeTint="A6"/>
        </w:rPr>
        <w:tab/>
      </w:r>
    </w:p>
    <w:p w14:paraId="4F2F22FC" w14:textId="77777777" w:rsidR="00DC37C5" w:rsidRPr="00DC37C5" w:rsidRDefault="00DC37C5" w:rsidP="00DC37C5">
      <w:pPr>
        <w:jc w:val="both"/>
        <w:rPr>
          <w:rFonts w:ascii="EB Garamond" w:hAnsi="EB Garamond" w:cs="EB Garamond"/>
          <w:color w:val="595959" w:themeColor="text1" w:themeTint="A6"/>
        </w:rPr>
      </w:pPr>
      <w:r w:rsidRPr="00DC37C5">
        <w:rPr>
          <w:rFonts w:ascii="EB Garamond" w:hAnsi="EB Garamond" w:cs="EB Garamond"/>
          <w:color w:val="595959" w:themeColor="text1" w:themeTint="A6"/>
        </w:rPr>
        <w:tab/>
      </w:r>
    </w:p>
    <w:p w14:paraId="5E5DF9B5" w14:textId="680139C4" w:rsidR="00DC37C5" w:rsidRDefault="00DC37C5" w:rsidP="00DC37C5">
      <w:pPr>
        <w:jc w:val="both"/>
        <w:rPr>
          <w:rFonts w:ascii="EB Garamond" w:hAnsi="EB Garamond" w:cs="EB Garamond"/>
          <w:color w:val="595959" w:themeColor="text1" w:themeTint="A6"/>
        </w:rPr>
      </w:pPr>
      <w:r w:rsidRPr="00DC37C5">
        <w:rPr>
          <w:rFonts w:ascii="EB Garamond" w:hAnsi="EB Garamond" w:cs="EB Garamond"/>
          <w:color w:val="595959" w:themeColor="text1" w:themeTint="A6"/>
        </w:rPr>
        <w:t xml:space="preserve">Por otro lado, la alcaldesa de La Peza, Celia Santiago, ha señalado el interés paisajístico, ambiental y geológico del trayecto, que atravesaría los embalses Francisco Abellán, </w:t>
      </w:r>
      <w:proofErr w:type="spellStart"/>
      <w:r w:rsidRPr="00DC37C5">
        <w:rPr>
          <w:rFonts w:ascii="EB Garamond" w:hAnsi="EB Garamond" w:cs="EB Garamond"/>
          <w:color w:val="595959" w:themeColor="text1" w:themeTint="A6"/>
        </w:rPr>
        <w:t>Quéntar</w:t>
      </w:r>
      <w:proofErr w:type="spellEnd"/>
      <w:r w:rsidRPr="00DC37C5">
        <w:rPr>
          <w:rFonts w:ascii="EB Garamond" w:hAnsi="EB Garamond" w:cs="EB Garamond"/>
          <w:color w:val="595959" w:themeColor="text1" w:themeTint="A6"/>
        </w:rPr>
        <w:t xml:space="preserve"> y Canales y constituiría la entrada a Sierra Nevada a través de los territorios del Geoparque de Granada, reconocidos por la Unesco en 2020 “y en los que se encuentran los vestigios humanos más antiguos del Continente Europeo así como unas singularidades geológicas únicas que están siendo potenciadas y promocionadas turísticamente”. </w:t>
      </w:r>
    </w:p>
    <w:p w14:paraId="1211FE74" w14:textId="575B7158" w:rsidR="00DC37C5" w:rsidRDefault="00DC37C5" w:rsidP="00DC37C5">
      <w:pPr>
        <w:jc w:val="both"/>
        <w:rPr>
          <w:rFonts w:ascii="EB Garamond" w:hAnsi="EB Garamond" w:cs="EB Garamond"/>
          <w:color w:val="595959" w:themeColor="text1" w:themeTint="A6"/>
        </w:rPr>
      </w:pPr>
    </w:p>
    <w:p w14:paraId="6A182890" w14:textId="3BD91639" w:rsidR="00DC37C5" w:rsidRDefault="00DC37C5" w:rsidP="00DC37C5">
      <w:pPr>
        <w:jc w:val="both"/>
        <w:rPr>
          <w:rFonts w:ascii="EB Garamond" w:hAnsi="EB Garamond" w:cs="EB Garamond"/>
          <w:color w:val="595959" w:themeColor="text1" w:themeTint="A6"/>
        </w:rPr>
      </w:pPr>
    </w:p>
    <w:p w14:paraId="1236507E" w14:textId="48BAA5B3" w:rsidR="00DC37C5" w:rsidRDefault="00DC37C5" w:rsidP="00DC37C5">
      <w:pPr>
        <w:jc w:val="both"/>
        <w:rPr>
          <w:rFonts w:ascii="EB Garamond" w:hAnsi="EB Garamond" w:cs="EB Garamond"/>
          <w:color w:val="595959" w:themeColor="text1" w:themeTint="A6"/>
        </w:rPr>
      </w:pPr>
    </w:p>
    <w:p w14:paraId="3B739926" w14:textId="5CC70777" w:rsidR="00DC37C5" w:rsidRDefault="00DC37C5" w:rsidP="00DC37C5">
      <w:pPr>
        <w:jc w:val="both"/>
        <w:rPr>
          <w:rFonts w:ascii="EB Garamond" w:hAnsi="EB Garamond" w:cs="EB Garamond"/>
          <w:color w:val="595959" w:themeColor="text1" w:themeTint="A6"/>
        </w:rPr>
      </w:pPr>
    </w:p>
    <w:p w14:paraId="5A765711" w14:textId="08F7042A" w:rsidR="00DC37C5" w:rsidRDefault="00DC37C5" w:rsidP="00DC37C5">
      <w:pPr>
        <w:jc w:val="both"/>
        <w:rPr>
          <w:rFonts w:ascii="EB Garamond" w:hAnsi="EB Garamond" w:cs="EB Garamond"/>
          <w:color w:val="595959" w:themeColor="text1" w:themeTint="A6"/>
        </w:rPr>
      </w:pPr>
    </w:p>
    <w:p w14:paraId="076782B2" w14:textId="290DAC6D" w:rsidR="00DC37C5" w:rsidRDefault="00DC37C5" w:rsidP="00DC37C5">
      <w:pPr>
        <w:jc w:val="both"/>
        <w:rPr>
          <w:rFonts w:ascii="EB Garamond" w:hAnsi="EB Garamond" w:cs="EB Garamond"/>
          <w:color w:val="595959" w:themeColor="text1" w:themeTint="A6"/>
        </w:rPr>
      </w:pPr>
    </w:p>
    <w:p w14:paraId="0C9C8933" w14:textId="6C481475" w:rsidR="00DC37C5" w:rsidRDefault="00DC37C5" w:rsidP="00DC37C5">
      <w:pPr>
        <w:jc w:val="both"/>
        <w:rPr>
          <w:rFonts w:ascii="EB Garamond" w:hAnsi="EB Garamond" w:cs="EB Garamond"/>
          <w:color w:val="595959" w:themeColor="text1" w:themeTint="A6"/>
        </w:rPr>
      </w:pPr>
    </w:p>
    <w:p w14:paraId="2445CFC8" w14:textId="2540E820" w:rsidR="00DC37C5" w:rsidRDefault="00DC37C5" w:rsidP="00DC37C5">
      <w:pPr>
        <w:jc w:val="both"/>
        <w:rPr>
          <w:rFonts w:ascii="EB Garamond" w:hAnsi="EB Garamond" w:cs="EB Garamond"/>
          <w:color w:val="595959" w:themeColor="text1" w:themeTint="A6"/>
        </w:rPr>
      </w:pPr>
    </w:p>
    <w:p w14:paraId="4615DD81" w14:textId="4FDF7B73" w:rsidR="00DC37C5" w:rsidRDefault="00DC37C5" w:rsidP="00DC37C5">
      <w:pPr>
        <w:jc w:val="both"/>
        <w:rPr>
          <w:rFonts w:ascii="EB Garamond" w:hAnsi="EB Garamond" w:cs="EB Garamond"/>
          <w:color w:val="595959" w:themeColor="text1" w:themeTint="A6"/>
        </w:rPr>
      </w:pPr>
    </w:p>
    <w:p w14:paraId="4B8FBF99" w14:textId="64B61BBC" w:rsidR="00DC37C5" w:rsidRDefault="00DC37C5" w:rsidP="00DC37C5">
      <w:pPr>
        <w:jc w:val="both"/>
        <w:rPr>
          <w:rFonts w:ascii="EB Garamond" w:hAnsi="EB Garamond" w:cs="EB Garamond"/>
          <w:color w:val="595959" w:themeColor="text1" w:themeTint="A6"/>
        </w:rPr>
      </w:pPr>
    </w:p>
    <w:p w14:paraId="3952DC41" w14:textId="3AD8851A" w:rsidR="00DC37C5" w:rsidRDefault="00DC37C5" w:rsidP="00DC37C5">
      <w:pPr>
        <w:jc w:val="both"/>
        <w:rPr>
          <w:rFonts w:ascii="EB Garamond" w:hAnsi="EB Garamond" w:cs="EB Garamond"/>
          <w:color w:val="595959" w:themeColor="text1" w:themeTint="A6"/>
        </w:rPr>
      </w:pPr>
    </w:p>
    <w:p w14:paraId="1F7707F8" w14:textId="3479808C" w:rsidR="00DC37C5" w:rsidRDefault="00DC37C5" w:rsidP="00DC37C5">
      <w:pPr>
        <w:jc w:val="both"/>
        <w:rPr>
          <w:rFonts w:ascii="EB Garamond" w:hAnsi="EB Garamond" w:cs="EB Garamond"/>
          <w:color w:val="595959" w:themeColor="text1" w:themeTint="A6"/>
        </w:rPr>
      </w:pPr>
    </w:p>
    <w:p w14:paraId="34455154" w14:textId="624DCE84" w:rsidR="00DC37C5" w:rsidRDefault="00DC37C5" w:rsidP="00DC37C5">
      <w:pPr>
        <w:jc w:val="both"/>
        <w:rPr>
          <w:rFonts w:ascii="EB Garamond" w:hAnsi="EB Garamond" w:cs="EB Garamond"/>
          <w:color w:val="595959" w:themeColor="text1" w:themeTint="A6"/>
        </w:rPr>
      </w:pPr>
    </w:p>
    <w:p w14:paraId="5DF89756" w14:textId="77777777" w:rsidR="00DC37C5" w:rsidRPr="00DC37C5" w:rsidRDefault="00DC37C5" w:rsidP="00DC37C5">
      <w:pPr>
        <w:jc w:val="both"/>
        <w:rPr>
          <w:rFonts w:ascii="EB Garamond" w:hAnsi="EB Garamond" w:cs="EB Garamond"/>
          <w:color w:val="595959" w:themeColor="text1" w:themeTint="A6"/>
        </w:rPr>
      </w:pPr>
    </w:p>
    <w:p w14:paraId="56418A17" w14:textId="77777777" w:rsidR="00DC37C5" w:rsidRPr="00DC37C5" w:rsidRDefault="00DC37C5" w:rsidP="00DC37C5">
      <w:pPr>
        <w:jc w:val="both"/>
        <w:rPr>
          <w:rFonts w:ascii="EB Garamond" w:hAnsi="EB Garamond" w:cs="EB Garamond"/>
          <w:color w:val="595959" w:themeColor="text1" w:themeTint="A6"/>
        </w:rPr>
      </w:pPr>
    </w:p>
    <w:p w14:paraId="2B5B7F6E" w14:textId="77777777" w:rsidR="00DC37C5" w:rsidRPr="00DC37C5" w:rsidRDefault="00DC37C5" w:rsidP="00DC37C5">
      <w:pPr>
        <w:jc w:val="both"/>
        <w:rPr>
          <w:rFonts w:ascii="EB Garamond" w:hAnsi="EB Garamond" w:cs="EB Garamond"/>
          <w:color w:val="595959" w:themeColor="text1" w:themeTint="A6"/>
        </w:rPr>
      </w:pPr>
      <w:r w:rsidRPr="00DC37C5">
        <w:rPr>
          <w:rFonts w:ascii="EB Garamond" w:hAnsi="EB Garamond" w:cs="EB Garamond"/>
          <w:color w:val="595959" w:themeColor="text1" w:themeTint="A6"/>
        </w:rPr>
        <w:t>Además, tal y como ha destacado José A. Robles, “contribuiría a reducir la huella de carbono en la circunvalación a su paso por la capital, que a día de hoy registra unos niveles de contaminación ambiental que requieren de medidas urgentes por parte de las administraciones”.</w:t>
      </w:r>
    </w:p>
    <w:p w14:paraId="70346817" w14:textId="77777777" w:rsidR="00DC37C5" w:rsidRPr="00DC37C5" w:rsidRDefault="00DC37C5" w:rsidP="00DC37C5">
      <w:pPr>
        <w:jc w:val="both"/>
        <w:rPr>
          <w:rFonts w:ascii="EB Garamond" w:hAnsi="EB Garamond" w:cs="EB Garamond"/>
          <w:color w:val="595959" w:themeColor="text1" w:themeTint="A6"/>
        </w:rPr>
      </w:pPr>
    </w:p>
    <w:p w14:paraId="258A1EFC" w14:textId="77777777" w:rsidR="00DC37C5" w:rsidRPr="00DC37C5" w:rsidRDefault="00DC37C5" w:rsidP="00DC37C5">
      <w:pPr>
        <w:jc w:val="both"/>
        <w:rPr>
          <w:rFonts w:ascii="EB Garamond" w:hAnsi="EB Garamond" w:cs="EB Garamond"/>
          <w:color w:val="595959" w:themeColor="text1" w:themeTint="A6"/>
        </w:rPr>
      </w:pPr>
      <w:r w:rsidRPr="00DC37C5">
        <w:rPr>
          <w:rFonts w:ascii="EB Garamond" w:hAnsi="EB Garamond" w:cs="EB Garamond"/>
          <w:color w:val="595959" w:themeColor="text1" w:themeTint="A6"/>
        </w:rPr>
        <w:t xml:space="preserve">Esta actuación, en palabras de Francisco Martín, alcalde de </w:t>
      </w:r>
      <w:proofErr w:type="spellStart"/>
      <w:r w:rsidRPr="00DC37C5">
        <w:rPr>
          <w:rFonts w:ascii="EB Garamond" w:hAnsi="EB Garamond" w:cs="EB Garamond"/>
          <w:color w:val="595959" w:themeColor="text1" w:themeTint="A6"/>
        </w:rPr>
        <w:t>Quéntar</w:t>
      </w:r>
      <w:proofErr w:type="spellEnd"/>
      <w:r w:rsidRPr="00DC37C5">
        <w:rPr>
          <w:rFonts w:ascii="EB Garamond" w:hAnsi="EB Garamond" w:cs="EB Garamond"/>
          <w:color w:val="595959" w:themeColor="text1" w:themeTint="A6"/>
        </w:rPr>
        <w:t xml:space="preserve">, constituiría una mejora sustancial en la vía de acceso del municipio con la localidad vecina de </w:t>
      </w:r>
      <w:proofErr w:type="spellStart"/>
      <w:r w:rsidRPr="00DC37C5">
        <w:rPr>
          <w:rFonts w:ascii="EB Garamond" w:hAnsi="EB Garamond" w:cs="EB Garamond"/>
          <w:color w:val="595959" w:themeColor="text1" w:themeTint="A6"/>
        </w:rPr>
        <w:t>Güéjar</w:t>
      </w:r>
      <w:proofErr w:type="spellEnd"/>
      <w:r w:rsidRPr="00DC37C5">
        <w:rPr>
          <w:rFonts w:ascii="EB Garamond" w:hAnsi="EB Garamond" w:cs="EB Garamond"/>
          <w:color w:val="595959" w:themeColor="text1" w:themeTint="A6"/>
        </w:rPr>
        <w:t xml:space="preserve"> Sierra, “lo que supone un valor añadido para la promoción de un territorio con un gran potencial turístico que las administraciones deben valorar, proteger y fomentar”.</w:t>
      </w:r>
    </w:p>
    <w:p w14:paraId="3ED3814A" w14:textId="77777777" w:rsidR="00DC37C5" w:rsidRPr="00DC37C5" w:rsidRDefault="00DC37C5" w:rsidP="00DC37C5">
      <w:pPr>
        <w:jc w:val="both"/>
        <w:rPr>
          <w:rFonts w:ascii="EB Garamond" w:hAnsi="EB Garamond" w:cs="EB Garamond"/>
          <w:color w:val="595959" w:themeColor="text1" w:themeTint="A6"/>
        </w:rPr>
      </w:pPr>
    </w:p>
    <w:p w14:paraId="5313C242" w14:textId="2E14926E" w:rsidR="00DC37C5" w:rsidRPr="00DC37C5" w:rsidRDefault="00DC37C5" w:rsidP="00DC37C5">
      <w:pPr>
        <w:jc w:val="both"/>
        <w:rPr>
          <w:rFonts w:ascii="EB Garamond" w:hAnsi="EB Garamond" w:cs="EB Garamond"/>
          <w:color w:val="595959" w:themeColor="text1" w:themeTint="A6"/>
        </w:rPr>
      </w:pPr>
      <w:r w:rsidRPr="00DC37C5">
        <w:rPr>
          <w:rFonts w:ascii="EB Garamond" w:hAnsi="EB Garamond" w:cs="EB Garamond"/>
          <w:color w:val="595959" w:themeColor="text1" w:themeTint="A6"/>
        </w:rPr>
        <w:t>La conexión propuesta discurriría por la red de carreteras</w:t>
      </w:r>
      <w:r>
        <w:rPr>
          <w:rFonts w:ascii="EB Garamond" w:hAnsi="EB Garamond" w:cs="EB Garamond"/>
          <w:color w:val="595959" w:themeColor="text1" w:themeTint="A6"/>
        </w:rPr>
        <w:t xml:space="preserve"> provinciales</w:t>
      </w:r>
      <w:r w:rsidRPr="00DC37C5">
        <w:rPr>
          <w:rFonts w:ascii="EB Garamond" w:hAnsi="EB Garamond" w:cs="EB Garamond"/>
          <w:color w:val="595959" w:themeColor="text1" w:themeTint="A6"/>
        </w:rPr>
        <w:t xml:space="preserve"> y caminos rurales que unen La Peza, </w:t>
      </w:r>
      <w:proofErr w:type="spellStart"/>
      <w:r w:rsidRPr="00DC37C5">
        <w:rPr>
          <w:rFonts w:ascii="EB Garamond" w:hAnsi="EB Garamond" w:cs="EB Garamond"/>
          <w:color w:val="595959" w:themeColor="text1" w:themeTint="A6"/>
        </w:rPr>
        <w:t>Quéntar</w:t>
      </w:r>
      <w:proofErr w:type="spellEnd"/>
      <w:r w:rsidRPr="00DC37C5">
        <w:rPr>
          <w:rFonts w:ascii="EB Garamond" w:hAnsi="EB Garamond" w:cs="EB Garamond"/>
          <w:color w:val="595959" w:themeColor="text1" w:themeTint="A6"/>
        </w:rPr>
        <w:t xml:space="preserve"> y </w:t>
      </w:r>
      <w:proofErr w:type="spellStart"/>
      <w:r w:rsidRPr="00DC37C5">
        <w:rPr>
          <w:rFonts w:ascii="EB Garamond" w:hAnsi="EB Garamond" w:cs="EB Garamond"/>
          <w:color w:val="595959" w:themeColor="text1" w:themeTint="A6"/>
        </w:rPr>
        <w:t>Guéjar</w:t>
      </w:r>
      <w:proofErr w:type="spellEnd"/>
      <w:r w:rsidRPr="00DC37C5">
        <w:rPr>
          <w:rFonts w:ascii="EB Garamond" w:hAnsi="EB Garamond" w:cs="EB Garamond"/>
          <w:color w:val="595959" w:themeColor="text1" w:themeTint="A6"/>
        </w:rPr>
        <w:t xml:space="preserve"> Sierra; enlaza</w:t>
      </w:r>
      <w:r>
        <w:rPr>
          <w:rFonts w:ascii="EB Garamond" w:hAnsi="EB Garamond" w:cs="EB Garamond"/>
          <w:color w:val="595959" w:themeColor="text1" w:themeTint="A6"/>
        </w:rPr>
        <w:t>ndo</w:t>
      </w:r>
      <w:r w:rsidRPr="00DC37C5">
        <w:rPr>
          <w:rFonts w:ascii="EB Garamond" w:hAnsi="EB Garamond" w:cs="EB Garamond"/>
          <w:color w:val="595959" w:themeColor="text1" w:themeTint="A6"/>
        </w:rPr>
        <w:t xml:space="preserve"> </w:t>
      </w:r>
      <w:r>
        <w:rPr>
          <w:rFonts w:ascii="EB Garamond" w:hAnsi="EB Garamond" w:cs="EB Garamond"/>
          <w:color w:val="595959" w:themeColor="text1" w:themeTint="A6"/>
        </w:rPr>
        <w:t xml:space="preserve">en su tramo final </w:t>
      </w:r>
      <w:r w:rsidRPr="00DC37C5">
        <w:rPr>
          <w:rFonts w:ascii="EB Garamond" w:hAnsi="EB Garamond" w:cs="EB Garamond"/>
          <w:color w:val="595959" w:themeColor="text1" w:themeTint="A6"/>
        </w:rPr>
        <w:t xml:space="preserve">con la </w:t>
      </w:r>
      <w:r>
        <w:rPr>
          <w:rFonts w:ascii="EB Garamond" w:hAnsi="EB Garamond" w:cs="EB Garamond"/>
          <w:color w:val="595959" w:themeColor="text1" w:themeTint="A6"/>
        </w:rPr>
        <w:t xml:space="preserve">vía </w:t>
      </w:r>
      <w:r w:rsidRPr="00DC37C5">
        <w:rPr>
          <w:rFonts w:ascii="EB Garamond" w:hAnsi="EB Garamond" w:cs="EB Garamond"/>
          <w:color w:val="595959" w:themeColor="text1" w:themeTint="A6"/>
        </w:rPr>
        <w:t>autonómica A-4026, que conecta, a través de la carretera de Haza</w:t>
      </w:r>
      <w:r>
        <w:rPr>
          <w:rFonts w:ascii="EB Garamond" w:hAnsi="EB Garamond" w:cs="EB Garamond"/>
          <w:color w:val="595959" w:themeColor="text1" w:themeTint="A6"/>
        </w:rPr>
        <w:t xml:space="preserve"> L</w:t>
      </w:r>
      <w:r w:rsidRPr="00DC37C5">
        <w:rPr>
          <w:rFonts w:ascii="EB Garamond" w:hAnsi="EB Garamond" w:cs="EB Garamond"/>
          <w:color w:val="595959" w:themeColor="text1" w:themeTint="A6"/>
        </w:rPr>
        <w:t xml:space="preserve">lanas, con la </w:t>
      </w:r>
      <w:r>
        <w:rPr>
          <w:rFonts w:ascii="EB Garamond" w:hAnsi="EB Garamond" w:cs="EB Garamond"/>
          <w:color w:val="595959" w:themeColor="text1" w:themeTint="A6"/>
        </w:rPr>
        <w:t>carretera principal de acceso a la Estación de Esquí de Sierra</w:t>
      </w:r>
      <w:r w:rsidRPr="00DC37C5">
        <w:rPr>
          <w:rFonts w:ascii="EB Garamond" w:hAnsi="EB Garamond" w:cs="EB Garamond"/>
          <w:color w:val="595959" w:themeColor="text1" w:themeTint="A6"/>
        </w:rPr>
        <w:t xml:space="preserve"> Nevada (A-305)</w:t>
      </w:r>
      <w:r>
        <w:rPr>
          <w:rFonts w:ascii="EB Garamond" w:hAnsi="EB Garamond" w:cs="EB Garamond"/>
          <w:color w:val="595959" w:themeColor="text1" w:themeTint="A6"/>
        </w:rPr>
        <w:t xml:space="preserve">. En concreto, el enlace con esta última sería a la altura del </w:t>
      </w:r>
      <w:r w:rsidRPr="00DC37C5">
        <w:rPr>
          <w:rFonts w:ascii="EB Garamond" w:hAnsi="EB Garamond" w:cs="EB Garamond"/>
          <w:color w:val="595959" w:themeColor="text1" w:themeTint="A6"/>
        </w:rPr>
        <w:t xml:space="preserve">Centro de Visitantes de El Dornajo, situado apenas a 15 minutos de la estación </w:t>
      </w:r>
      <w:r>
        <w:rPr>
          <w:rFonts w:ascii="EB Garamond" w:hAnsi="EB Garamond" w:cs="EB Garamond"/>
          <w:color w:val="595959" w:themeColor="text1" w:themeTint="A6"/>
        </w:rPr>
        <w:t xml:space="preserve">granadina. </w:t>
      </w:r>
    </w:p>
    <w:p w14:paraId="381037AB" w14:textId="77777777" w:rsidR="00DC37C5" w:rsidRPr="00DC37C5" w:rsidRDefault="00DC37C5" w:rsidP="00DC37C5">
      <w:pPr>
        <w:jc w:val="both"/>
        <w:rPr>
          <w:rFonts w:ascii="EB Garamond" w:hAnsi="EB Garamond" w:cs="EB Garamond"/>
          <w:color w:val="595959" w:themeColor="text1" w:themeTint="A6"/>
        </w:rPr>
      </w:pPr>
    </w:p>
    <w:p w14:paraId="61345EDB" w14:textId="77777777" w:rsidR="00DC37C5" w:rsidRPr="00DC37C5" w:rsidRDefault="00DC37C5" w:rsidP="00DC37C5">
      <w:pPr>
        <w:rPr>
          <w:rFonts w:ascii="EB Garamond" w:hAnsi="EB Garamond" w:cs="EB Garamond"/>
          <w:color w:val="595959" w:themeColor="text1" w:themeTint="A6"/>
        </w:rPr>
      </w:pPr>
      <w:r w:rsidRPr="00DC37C5">
        <w:rPr>
          <w:rFonts w:ascii="EB Garamond" w:hAnsi="EB Garamond" w:cs="EB Garamond"/>
          <w:color w:val="595959" w:themeColor="text1" w:themeTint="A6"/>
        </w:rPr>
        <w:t xml:space="preserve"> </w:t>
      </w:r>
    </w:p>
    <w:p w14:paraId="3127D931" w14:textId="77777777" w:rsidR="00DC37C5" w:rsidRPr="00DC37C5" w:rsidRDefault="00DC37C5" w:rsidP="00DC37C5">
      <w:pPr>
        <w:rPr>
          <w:rFonts w:ascii="EB Garamond" w:hAnsi="EB Garamond" w:cs="EB Garamond"/>
          <w:color w:val="595959" w:themeColor="text1" w:themeTint="A6"/>
        </w:rPr>
      </w:pPr>
      <w:r w:rsidRPr="00DC37C5">
        <w:rPr>
          <w:rFonts w:ascii="EB Garamond" w:hAnsi="EB Garamond" w:cs="EB Garamond"/>
          <w:color w:val="595959" w:themeColor="text1" w:themeTint="A6"/>
        </w:rPr>
        <w:t xml:space="preserve"> </w:t>
      </w:r>
    </w:p>
    <w:p w14:paraId="60C3FA46" w14:textId="77777777" w:rsidR="00DC37C5" w:rsidRPr="00DC37C5" w:rsidRDefault="00DC37C5" w:rsidP="00DC37C5">
      <w:pPr>
        <w:rPr>
          <w:rFonts w:ascii="EB Garamond" w:hAnsi="EB Garamond" w:cs="EB Garamond"/>
          <w:color w:val="595959" w:themeColor="text1" w:themeTint="A6"/>
        </w:rPr>
      </w:pPr>
    </w:p>
    <w:p w14:paraId="2B4864ED" w14:textId="59654896" w:rsidR="000A6951" w:rsidRPr="00DC37C5" w:rsidRDefault="000A6951" w:rsidP="000A6951">
      <w:pPr>
        <w:pStyle w:val="Prrafobsico"/>
        <w:jc w:val="both"/>
        <w:rPr>
          <w:rFonts w:ascii="EB Garamond" w:hAnsi="EB Garamond" w:cs="EB Garamond"/>
          <w:color w:val="595959" w:themeColor="text1" w:themeTint="A6"/>
          <w:lang w:val="es-ES"/>
        </w:rPr>
      </w:pPr>
    </w:p>
    <w:p w14:paraId="13549D1C" w14:textId="77777777" w:rsidR="000A6951" w:rsidRPr="006420A7" w:rsidRDefault="000A6951" w:rsidP="000A6951">
      <w:pPr>
        <w:rPr>
          <w:color w:val="595959" w:themeColor="text1" w:themeTint="A6"/>
          <w:sz w:val="28"/>
          <w:szCs w:val="28"/>
          <w:lang w:val="en-US"/>
        </w:rPr>
      </w:pPr>
    </w:p>
    <w:sectPr w:rsidR="000A6951" w:rsidRPr="006420A7" w:rsidSect="00400743">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48BC" w14:textId="77777777" w:rsidR="00DD4D51" w:rsidRDefault="00DD4D51" w:rsidP="00F9374C">
      <w:r>
        <w:separator/>
      </w:r>
    </w:p>
  </w:endnote>
  <w:endnote w:type="continuationSeparator" w:id="0">
    <w:p w14:paraId="1635DE3E" w14:textId="77777777" w:rsidR="00DD4D51" w:rsidRDefault="00DD4D51" w:rsidP="00F9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EB Garamond">
    <w:panose1 w:val="02000502000000000000"/>
    <w:charset w:val="00"/>
    <w:family w:val="auto"/>
    <w:pitch w:val="variable"/>
    <w:sig w:usb0="E00002FF" w:usb1="520064FB" w:usb2="00000000" w:usb3="00000000" w:csb0="0000019F" w:csb1="00000000"/>
  </w:font>
  <w:font w:name="EB Garamond ExtraBold">
    <w:altName w:val="Calibri"/>
    <w:panose1 w:val="00000900000000000000"/>
    <w:charset w:val="00"/>
    <w:family w:val="auto"/>
    <w:pitch w:val="variable"/>
    <w:sig w:usb0="E00002FF" w:usb1="02000413" w:usb2="00000000" w:usb3="00000000" w:csb0="0000019F" w:csb1="00000000"/>
  </w:font>
  <w:font w:name="EB Garamond Medium">
    <w:altName w:val="Calibri"/>
    <w:panose1 w:val="000006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8B5" w14:textId="77777777" w:rsidR="00F9374C" w:rsidRDefault="00F937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03D2" w14:textId="77777777" w:rsidR="00F9374C" w:rsidRDefault="00F937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B71F" w14:textId="77777777" w:rsidR="00F9374C" w:rsidRDefault="00F937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500C" w14:textId="77777777" w:rsidR="00DD4D51" w:rsidRDefault="00DD4D51" w:rsidP="00F9374C">
      <w:r>
        <w:separator/>
      </w:r>
    </w:p>
  </w:footnote>
  <w:footnote w:type="continuationSeparator" w:id="0">
    <w:p w14:paraId="74CC11AB" w14:textId="77777777" w:rsidR="00DD4D51" w:rsidRDefault="00DD4D51" w:rsidP="00F9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AAC7" w14:textId="77777777" w:rsidR="00F9374C" w:rsidRDefault="00DD4D51">
    <w:pPr>
      <w:pStyle w:val="Encabezado"/>
    </w:pPr>
    <w:r>
      <w:rPr>
        <w:noProof/>
      </w:rPr>
      <w:pict w14:anchorId="5428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653" o:spid="_x0000_s2051" type="#_x0000_t75" alt="/Users/carlos/Dropbox/com_ayuntguejar_mimo/06. NOTA DE PRENSA/Cabecera_Nota_de_Prensa_PlantillaWord.jpg" style="position:absolute;margin-left:0;margin-top:0;width:582.8pt;height:824.35pt;z-index:-251653120;mso-wrap-edited:f;mso-width-percent:0;mso-height-percent:0;mso-position-horizontal:center;mso-position-horizontal-relative:margin;mso-position-vertical:center;mso-position-vertical-relative:margin;mso-width-percent:0;mso-height-percent:0" o:allowincell="f">
          <v:imagedata r:id="rId1" o:title="Cabecera_Nota_de_Prensa_Plantilla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F6BB" w14:textId="77777777" w:rsidR="00F9374C" w:rsidRDefault="00DD4D51">
    <w:pPr>
      <w:pStyle w:val="Encabezado"/>
    </w:pPr>
    <w:r>
      <w:rPr>
        <w:noProof/>
      </w:rPr>
      <w:pict w14:anchorId="423FF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654" o:spid="_x0000_s2050" type="#_x0000_t75" alt="/Users/carlos/Dropbox/com_ayuntguejar_mimo/06. NOTA DE PRENSA/Cabecera_Nota_de_Prensa_PlantillaWord.jpg" style="position:absolute;margin-left:0;margin-top:0;width:582.8pt;height:824.35pt;z-index:-251650048;mso-wrap-edited:f;mso-width-percent:0;mso-height-percent:0;mso-position-horizontal:center;mso-position-horizontal-relative:margin;mso-position-vertical:center;mso-position-vertical-relative:margin;mso-width-percent:0;mso-height-percent:0" o:allowincell="f">
          <v:imagedata r:id="rId1" o:title="Cabecera_Nota_de_Prensa_Plantilla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6E3" w14:textId="77777777" w:rsidR="00F9374C" w:rsidRDefault="00DD4D51">
    <w:pPr>
      <w:pStyle w:val="Encabezado"/>
    </w:pPr>
    <w:r>
      <w:rPr>
        <w:noProof/>
      </w:rPr>
      <w:pict w14:anchorId="2A734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652" o:spid="_x0000_s2049" type="#_x0000_t75" alt="/Users/carlos/Dropbox/com_ayuntguejar_mimo/06. NOTA DE PRENSA/Cabecera_Nota_de_Prensa_PlantillaWord.jpg" style="position:absolute;margin-left:0;margin-top:0;width:582.8pt;height:824.35pt;z-index:-251656192;mso-wrap-edited:f;mso-width-percent:0;mso-height-percent:0;mso-position-horizontal:center;mso-position-horizontal-relative:margin;mso-position-vertical:center;mso-position-vertical-relative:margin;mso-width-percent:0;mso-height-percent:0" o:allowincell="f">
          <v:imagedata r:id="rId1" o:title="Cabecera_Nota_de_Prensa_Plantilla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D554A"/>
    <w:multiLevelType w:val="hybridMultilevel"/>
    <w:tmpl w:val="946C5B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4C"/>
    <w:rsid w:val="000A6951"/>
    <w:rsid w:val="001654EA"/>
    <w:rsid w:val="001B7844"/>
    <w:rsid w:val="002E71CB"/>
    <w:rsid w:val="00327AF5"/>
    <w:rsid w:val="00400743"/>
    <w:rsid w:val="006420A7"/>
    <w:rsid w:val="00733D06"/>
    <w:rsid w:val="007F66F2"/>
    <w:rsid w:val="008D7C2C"/>
    <w:rsid w:val="00A40376"/>
    <w:rsid w:val="00A64C8A"/>
    <w:rsid w:val="00DC37C5"/>
    <w:rsid w:val="00DD4D51"/>
    <w:rsid w:val="00E43B29"/>
    <w:rsid w:val="00F93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C083B1"/>
  <w15:chartTrackingRefBased/>
  <w15:docId w15:val="{FCF7E20C-3E3D-DB4C-B6D7-28972712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74C"/>
    <w:pPr>
      <w:tabs>
        <w:tab w:val="center" w:pos="4419"/>
        <w:tab w:val="right" w:pos="8838"/>
      </w:tabs>
    </w:pPr>
  </w:style>
  <w:style w:type="character" w:customStyle="1" w:styleId="EncabezadoCar">
    <w:name w:val="Encabezado Car"/>
    <w:basedOn w:val="Fuentedeprrafopredeter"/>
    <w:link w:val="Encabezado"/>
    <w:uiPriority w:val="99"/>
    <w:rsid w:val="00F9374C"/>
  </w:style>
  <w:style w:type="paragraph" w:styleId="Piedepgina">
    <w:name w:val="footer"/>
    <w:basedOn w:val="Normal"/>
    <w:link w:val="PiedepginaCar"/>
    <w:uiPriority w:val="99"/>
    <w:unhideWhenUsed/>
    <w:rsid w:val="00F9374C"/>
    <w:pPr>
      <w:tabs>
        <w:tab w:val="center" w:pos="4419"/>
        <w:tab w:val="right" w:pos="8838"/>
      </w:tabs>
    </w:pPr>
  </w:style>
  <w:style w:type="character" w:customStyle="1" w:styleId="PiedepginaCar">
    <w:name w:val="Pie de página Car"/>
    <w:basedOn w:val="Fuentedeprrafopredeter"/>
    <w:link w:val="Piedepgina"/>
    <w:uiPriority w:val="99"/>
    <w:rsid w:val="00F9374C"/>
  </w:style>
  <w:style w:type="paragraph" w:customStyle="1" w:styleId="Prrafobsico">
    <w:name w:val="[Párrafo básico]"/>
    <w:basedOn w:val="Normal"/>
    <w:uiPriority w:val="99"/>
    <w:rsid w:val="00400743"/>
    <w:pPr>
      <w:autoSpaceDE w:val="0"/>
      <w:autoSpaceDN w:val="0"/>
      <w:adjustRightInd w:val="0"/>
      <w:spacing w:line="288" w:lineRule="auto"/>
      <w:textAlignment w:val="center"/>
    </w:pPr>
    <w:rPr>
      <w:rFonts w:ascii="Minion Pro" w:hAnsi="Minion Pro" w:cs="Minion Pro"/>
      <w:color w:val="000000"/>
      <w:lang w:val="es-ES_tradnl"/>
    </w:rPr>
  </w:style>
  <w:style w:type="paragraph" w:styleId="Prrafodelista">
    <w:name w:val="List Paragraph"/>
    <w:basedOn w:val="Normal"/>
    <w:uiPriority w:val="34"/>
    <w:qFormat/>
    <w:rsid w:val="000A6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4</cp:revision>
  <dcterms:created xsi:type="dcterms:W3CDTF">2021-05-12T09:19:00Z</dcterms:created>
  <dcterms:modified xsi:type="dcterms:W3CDTF">2021-05-12T09:21:00Z</dcterms:modified>
</cp:coreProperties>
</file>